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A1BC" w14:textId="47CC4D61" w:rsidR="00F12C76" w:rsidRDefault="000F6378" w:rsidP="006C0B77">
      <w:pPr>
        <w:spacing w:after="0"/>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ko-KR"/>
        </w:rPr>
        <w:t xml:space="preserve">Практикалық сабақ </w:t>
      </w:r>
      <w:r w:rsidR="00CB761D" w:rsidRPr="00CB761D">
        <w:rPr>
          <w:rFonts w:ascii="Times New Roman" w:hAnsi="Times New Roman" w:cs="Times New Roman"/>
          <w:sz w:val="28"/>
          <w:szCs w:val="28"/>
          <w:lang w:val="kk-KZ"/>
        </w:rPr>
        <w:t xml:space="preserve">4. </w:t>
      </w:r>
      <w:bookmarkStart w:id="0" w:name="_Hlk82283796"/>
      <w:r w:rsidR="00CB761D" w:rsidRPr="00CB761D">
        <w:rPr>
          <w:rFonts w:ascii="Times New Roman" w:hAnsi="Times New Roman" w:cs="Times New Roman"/>
          <w:sz w:val="28"/>
          <w:szCs w:val="28"/>
          <w:lang w:val="kk-KZ" w:eastAsia="ar-SA"/>
        </w:rPr>
        <w:t>Жергілікті  басқарудың ұйымдастырушылық функционалдық құрылымы және құқықтық негіздері</w:t>
      </w:r>
      <w:bookmarkEnd w:id="0"/>
    </w:p>
    <w:p w14:paraId="47ECA54D" w14:textId="5C8E5735" w:rsidR="0046467E" w:rsidRPr="0046467E" w:rsidRDefault="0046467E" w:rsidP="0046467E">
      <w:pPr>
        <w:rPr>
          <w:rFonts w:ascii="Times New Roman" w:hAnsi="Times New Roman" w:cs="Times New Roman"/>
          <w:sz w:val="28"/>
          <w:szCs w:val="28"/>
        </w:rPr>
      </w:pPr>
    </w:p>
    <w:p w14:paraId="4AC22851" w14:textId="5EE3DB3A" w:rsidR="0046467E" w:rsidRPr="00440B3E" w:rsidRDefault="00440B3E" w:rsidP="0046467E">
      <w:pPr>
        <w:tabs>
          <w:tab w:val="left" w:pos="0"/>
        </w:tabs>
        <w:rPr>
          <w:rFonts w:ascii="Times New Roman" w:hAnsi="Times New Roman" w:cs="Times New Roman"/>
          <w:sz w:val="28"/>
          <w:szCs w:val="28"/>
          <w:lang w:val="kk-KZ"/>
        </w:rPr>
      </w:pPr>
      <w:r w:rsidRPr="00440B3E">
        <w:rPr>
          <w:rFonts w:ascii="Times New Roman" w:hAnsi="Times New Roman" w:cs="Times New Roman"/>
          <w:sz w:val="28"/>
          <w:szCs w:val="28"/>
          <w:lang w:val="kk-KZ" w:eastAsia="ar-SA"/>
        </w:rPr>
        <w:t xml:space="preserve">Сабақтың </w:t>
      </w:r>
      <w:r w:rsidR="0046467E" w:rsidRPr="00440B3E">
        <w:rPr>
          <w:rFonts w:ascii="Times New Roman" w:hAnsi="Times New Roman" w:cs="Times New Roman"/>
          <w:sz w:val="28"/>
          <w:szCs w:val="28"/>
          <w:lang w:val="kk-KZ"/>
        </w:rPr>
        <w:t xml:space="preserve"> мақсаты – Студенттерге  </w:t>
      </w:r>
      <w:r w:rsidR="0046467E" w:rsidRPr="00440B3E">
        <w:rPr>
          <w:rFonts w:ascii="Times New Roman" w:hAnsi="Times New Roman" w:cs="Times New Roman"/>
          <w:color w:val="000000"/>
          <w:spacing w:val="2"/>
          <w:sz w:val="28"/>
          <w:szCs w:val="28"/>
          <w:lang w:val="kk-KZ" w:eastAsia="ru-RU"/>
        </w:rPr>
        <w:t>м</w:t>
      </w:r>
      <w:r w:rsidR="0046467E" w:rsidRPr="00440B3E">
        <w:rPr>
          <w:rFonts w:ascii="Times New Roman" w:hAnsi="Times New Roman" w:cs="Times New Roman"/>
          <w:sz w:val="28"/>
          <w:szCs w:val="28"/>
          <w:lang w:val="kk-KZ" w:eastAsia="ar-SA"/>
        </w:rPr>
        <w:t>емлекеттік және жергілікті  басқарудың ұйымдастырушылық функционалдық құрылымы және құқықтық негіздері</w:t>
      </w:r>
      <w:r w:rsidR="0046467E" w:rsidRPr="00440B3E">
        <w:rPr>
          <w:rFonts w:ascii="Times New Roman" w:hAnsi="Times New Roman" w:cs="Times New Roman"/>
          <w:sz w:val="28"/>
          <w:szCs w:val="28"/>
          <w:lang w:val="kk-KZ"/>
        </w:rPr>
        <w:t xml:space="preserve">  жан-жақты кешенді түсіндіру</w:t>
      </w:r>
    </w:p>
    <w:p w14:paraId="15919693"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Сұрақтар:</w:t>
      </w:r>
    </w:p>
    <w:p w14:paraId="0D4A558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1.</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w:t>
      </w:r>
    </w:p>
    <w:p w14:paraId="77BEF00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2.</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ұйымдастырушылықтың құқықтық негіздері</w:t>
      </w:r>
    </w:p>
    <w:p w14:paraId="6E62CD86"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5F73844A"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6DA6F966"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39BABB30"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4BABE11A"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1BE772EC"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19307E5C"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746C52DB"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7AB387AD"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2020 жылдың қорытындысы бойынша Қазақстан Transparency International рейтингінде Сыбайлас жемқорлықты қабылдау индексі бойынша 94-орынды иеленді.</w:t>
      </w:r>
    </w:p>
    <w:p w14:paraId="5468FC3F"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5AA1D53A" w14:textId="77777777" w:rsidR="0046467E" w:rsidRDefault="0046467E" w:rsidP="0046467E">
      <w:pPr>
        <w:rPr>
          <w:lang w:val="kk-KZ"/>
        </w:rPr>
      </w:pPr>
    </w:p>
    <w:p w14:paraId="0D7DF1D5" w14:textId="77777777" w:rsidR="0046467E" w:rsidRDefault="0046467E" w:rsidP="0046467E">
      <w:pPr>
        <w:rPr>
          <w:lang w:val="kk-KZ"/>
        </w:rPr>
      </w:pPr>
    </w:p>
    <w:p w14:paraId="33B3311A" w14:textId="77777777" w:rsidR="0046467E" w:rsidRDefault="0046467E" w:rsidP="0046467E">
      <w:pPr>
        <w:tabs>
          <w:tab w:val="left" w:pos="1215"/>
        </w:tabs>
        <w:rPr>
          <w:lang w:val="kk-KZ"/>
        </w:rPr>
      </w:pPr>
      <w:r>
        <w:rPr>
          <w:lang w:val="kk-KZ"/>
        </w:rPr>
        <w:tab/>
        <w:t>Пайдаланылатын  әдебиеттер:</w:t>
      </w:r>
    </w:p>
    <w:p w14:paraId="7C6F792D" w14:textId="77777777" w:rsidR="0046467E" w:rsidRDefault="0046467E" w:rsidP="0046467E">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D51905">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5B889F2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234F1D26"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2D1DFD31"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287181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3B41BA6"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F957B5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54AA39E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217C7032"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DE8EBC1"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BA930C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14C1A1E2"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636C0F2D"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38F146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630E9233"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15.Иванов В.В,, Коробова А.Н. Государственное и муниципальное управление с использованием информационных технологий-М.: ИНФРА, 2020-383 с.</w:t>
      </w:r>
    </w:p>
    <w:p w14:paraId="410BA61D"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6F07C7A"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2E43B4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08C2B61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30D032AD"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3E34E8A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0ECE737A"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2130C37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66C7BC9E"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79BD411" w14:textId="77777777" w:rsidR="0046467E" w:rsidRDefault="0046467E" w:rsidP="0046467E">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0233B6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2AAFD90"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4CE7606"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F928FA3"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49D1051"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887E4C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06112C5" w14:textId="77777777" w:rsidR="0046467E" w:rsidRPr="000F722F" w:rsidRDefault="0046467E" w:rsidP="0046467E">
      <w:pPr>
        <w:spacing w:after="0"/>
        <w:ind w:firstLine="709"/>
        <w:jc w:val="both"/>
        <w:rPr>
          <w:lang w:val="kk-KZ"/>
        </w:rPr>
      </w:pPr>
    </w:p>
    <w:p w14:paraId="68316A26" w14:textId="77777777" w:rsidR="0046467E" w:rsidRPr="0046467E" w:rsidRDefault="0046467E" w:rsidP="0046467E">
      <w:pPr>
        <w:ind w:firstLine="708"/>
        <w:rPr>
          <w:rFonts w:ascii="Times New Roman" w:hAnsi="Times New Roman" w:cs="Times New Roman"/>
          <w:sz w:val="28"/>
          <w:szCs w:val="28"/>
          <w:lang w:val="kk-KZ"/>
        </w:rPr>
      </w:pPr>
    </w:p>
    <w:sectPr w:rsidR="0046467E" w:rsidRPr="0046467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C"/>
    <w:rsid w:val="000F6378"/>
    <w:rsid w:val="00440B3E"/>
    <w:rsid w:val="0046467E"/>
    <w:rsid w:val="0060077C"/>
    <w:rsid w:val="006C0B77"/>
    <w:rsid w:val="006F1C33"/>
    <w:rsid w:val="008242FF"/>
    <w:rsid w:val="00870751"/>
    <w:rsid w:val="00922C48"/>
    <w:rsid w:val="00B915B7"/>
    <w:rsid w:val="00CB761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784"/>
  <w15:chartTrackingRefBased/>
  <w15:docId w15:val="{D32AE569-C216-4C4D-8537-1EA35B6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4646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2021-09-23T02:50:00Z</dcterms:created>
  <dcterms:modified xsi:type="dcterms:W3CDTF">2021-09-23T05:28:00Z</dcterms:modified>
</cp:coreProperties>
</file>